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8" w:rsidRPr="00FD0588" w:rsidRDefault="00283F08" w:rsidP="00283F08">
      <w:pPr>
        <w:jc w:val="center"/>
        <w:rPr>
          <w:rFonts w:eastAsia="Calibri"/>
          <w:b/>
        </w:rPr>
      </w:pPr>
      <w:r w:rsidRPr="00FD0588">
        <w:rPr>
          <w:rFonts w:eastAsia="Calibri"/>
          <w:b/>
        </w:rPr>
        <w:t>СЦЕНАРИЙ</w:t>
      </w:r>
    </w:p>
    <w:p w:rsidR="00615432" w:rsidRDefault="00104884" w:rsidP="00615432">
      <w:pPr>
        <w:jc w:val="center"/>
        <w:rPr>
          <w:rFonts w:eastAsia="Calibri"/>
          <w:b/>
        </w:rPr>
      </w:pPr>
      <w:r w:rsidRPr="00104884">
        <w:rPr>
          <w:rFonts w:eastAsia="Calibri"/>
          <w:b/>
        </w:rPr>
        <w:t xml:space="preserve">проведения мероприятия в рамках цикла кинопрограмм             </w:t>
      </w:r>
      <w:r w:rsidR="002724AE" w:rsidRPr="002724AE">
        <w:rPr>
          <w:rFonts w:eastAsia="Calibri"/>
          <w:b/>
        </w:rPr>
        <w:t>"Кубанская казачка Клара Лучко"</w:t>
      </w:r>
      <w:r w:rsidR="002724AE">
        <w:rPr>
          <w:rFonts w:eastAsia="Calibri"/>
          <w:b/>
        </w:rPr>
        <w:t>, посвященных</w:t>
      </w:r>
      <w:r w:rsidR="00615432">
        <w:rPr>
          <w:rFonts w:eastAsia="Calibri"/>
          <w:b/>
        </w:rPr>
        <w:t xml:space="preserve"> жизни и творчеству народной артистки СССР К.С. Лучко </w:t>
      </w:r>
    </w:p>
    <w:p w:rsidR="00283F08" w:rsidRPr="00FD0588" w:rsidRDefault="00283F08" w:rsidP="00283F08">
      <w:pPr>
        <w:jc w:val="center"/>
        <w:rPr>
          <w:rFonts w:eastAsia="Calibri"/>
          <w:b/>
        </w:rPr>
      </w:pPr>
      <w:r w:rsidRPr="00FD0588">
        <w:rPr>
          <w:rFonts w:eastAsia="Calibri"/>
          <w:b/>
        </w:rPr>
        <w:t xml:space="preserve">с показом отрывка из художественного фильма </w:t>
      </w:r>
    </w:p>
    <w:p w:rsidR="00283F08" w:rsidRDefault="00283F08" w:rsidP="00283F08">
      <w:pPr>
        <w:jc w:val="center"/>
        <w:rPr>
          <w:rFonts w:eastAsia="Calibri"/>
          <w:b/>
        </w:rPr>
      </w:pPr>
      <w:r>
        <w:rPr>
          <w:rFonts w:eastAsia="Calibri"/>
          <w:b/>
        </w:rPr>
        <w:t>"Кубанские казаки"</w:t>
      </w:r>
      <w:r w:rsidRPr="00FD0588">
        <w:rPr>
          <w:rFonts w:eastAsia="Calibri"/>
          <w:b/>
        </w:rPr>
        <w:t xml:space="preserve"> (</w:t>
      </w:r>
      <w:r>
        <w:rPr>
          <w:rFonts w:eastAsia="Calibri"/>
          <w:b/>
        </w:rPr>
        <w:t>0</w:t>
      </w:r>
      <w:r w:rsidRPr="00FD0588">
        <w:rPr>
          <w:rFonts w:eastAsia="Calibri"/>
          <w:b/>
        </w:rPr>
        <w:t xml:space="preserve">+), режиссер </w:t>
      </w:r>
      <w:r>
        <w:rPr>
          <w:rFonts w:eastAsia="Calibri"/>
          <w:b/>
        </w:rPr>
        <w:t xml:space="preserve">Иван </w:t>
      </w:r>
      <w:proofErr w:type="spellStart"/>
      <w:r>
        <w:rPr>
          <w:rFonts w:eastAsia="Calibri"/>
          <w:b/>
        </w:rPr>
        <w:t>Пырьев</w:t>
      </w:r>
      <w:proofErr w:type="spellEnd"/>
    </w:p>
    <w:p w:rsidR="00283F08" w:rsidRPr="00FD0588" w:rsidRDefault="00283F08" w:rsidP="00283F08">
      <w:pPr>
        <w:jc w:val="center"/>
        <w:rPr>
          <w:rFonts w:eastAsia="Calibri"/>
          <w:b/>
        </w:rPr>
      </w:pPr>
    </w:p>
    <w:p w:rsidR="00283F08" w:rsidRPr="00FD0588" w:rsidRDefault="00283F08" w:rsidP="00283F08">
      <w:pPr>
        <w:rPr>
          <w:rFonts w:eastAsia="Calibri"/>
          <w:bCs/>
        </w:rPr>
      </w:pPr>
      <w:r>
        <w:rPr>
          <w:rFonts w:eastAsia="Calibri"/>
          <w:bCs/>
        </w:rPr>
        <w:t>30 июня</w:t>
      </w:r>
      <w:r w:rsidRPr="00FD0588">
        <w:rPr>
          <w:rFonts w:eastAsia="Calibri"/>
          <w:bCs/>
        </w:rPr>
        <w:t xml:space="preserve"> 202</w:t>
      </w:r>
      <w:r>
        <w:rPr>
          <w:rFonts w:eastAsia="Calibri"/>
          <w:bCs/>
        </w:rPr>
        <w:t>1 г.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          </w:t>
      </w:r>
      <w:r w:rsidRPr="00FD0588">
        <w:rPr>
          <w:rFonts w:eastAsia="Calibri"/>
          <w:bCs/>
        </w:rPr>
        <w:t xml:space="preserve">ГАУК КК </w:t>
      </w:r>
      <w:r>
        <w:rPr>
          <w:rFonts w:eastAsia="Calibri"/>
          <w:bCs/>
        </w:rPr>
        <w:t>"</w:t>
      </w:r>
      <w:r w:rsidRPr="00FD0588">
        <w:rPr>
          <w:rFonts w:eastAsia="Calibri"/>
          <w:bCs/>
        </w:rPr>
        <w:t>Кубанькино</w:t>
      </w:r>
      <w:r>
        <w:rPr>
          <w:rFonts w:eastAsia="Calibri"/>
          <w:bCs/>
        </w:rPr>
        <w:t>"</w:t>
      </w:r>
    </w:p>
    <w:p w:rsidR="00283F08" w:rsidRDefault="00283F08" w:rsidP="00283F08">
      <w:pPr>
        <w:rPr>
          <w:rFonts w:eastAsia="Calibri"/>
          <w:bCs/>
        </w:rPr>
      </w:pP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</w:r>
      <w:r w:rsidRPr="00FD0588">
        <w:rPr>
          <w:rFonts w:eastAsia="Calibri"/>
          <w:bCs/>
        </w:rPr>
        <w:tab/>
        <w:t>ул. Ленина, 89</w:t>
      </w:r>
    </w:p>
    <w:p w:rsidR="0099593E" w:rsidRPr="00FD0588" w:rsidRDefault="0099593E" w:rsidP="00283F08">
      <w:pPr>
        <w:rPr>
          <w:rFonts w:eastAsia="Calibri"/>
          <w:bCs/>
        </w:rPr>
      </w:pPr>
    </w:p>
    <w:p w:rsidR="00283F08" w:rsidRPr="00FD0588" w:rsidRDefault="0099593E" w:rsidP="00283F08">
      <w:pPr>
        <w:spacing w:line="360" w:lineRule="auto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На экране</w:t>
      </w:r>
      <w:r w:rsidR="00283F08" w:rsidRPr="00FD0588">
        <w:rPr>
          <w:rFonts w:eastAsia="Calibri"/>
          <w:b/>
          <w:bCs/>
          <w:i/>
        </w:rPr>
        <w:t xml:space="preserve"> заставка </w:t>
      </w:r>
      <w:r>
        <w:rPr>
          <w:rFonts w:eastAsia="Calibri"/>
          <w:b/>
          <w:bCs/>
          <w:i/>
        </w:rPr>
        <w:t xml:space="preserve">- </w:t>
      </w:r>
      <w:r w:rsidRPr="0099593E">
        <w:rPr>
          <w:rFonts w:eastAsia="Calibri"/>
          <w:b/>
          <w:bCs/>
          <w:i/>
        </w:rPr>
        <w:t>"Кубанская казачка Клара Лучко</w:t>
      </w:r>
      <w:r>
        <w:rPr>
          <w:rFonts w:eastAsia="Calibri"/>
          <w:b/>
          <w:bCs/>
          <w:i/>
        </w:rPr>
        <w:t>"</w:t>
      </w:r>
    </w:p>
    <w:p w:rsidR="00283F08" w:rsidRDefault="00283F08" w:rsidP="00283F08">
      <w:pPr>
        <w:ind w:firstLine="708"/>
        <w:jc w:val="both"/>
      </w:pPr>
      <w:r w:rsidRPr="00FD0588">
        <w:rPr>
          <w:b/>
        </w:rPr>
        <w:t>Ведущая:</w:t>
      </w:r>
      <w:r w:rsidRPr="00FD0588">
        <w:t xml:space="preserve"> Добрый день, уважаемые зрители! Рады приветствовать Вас в рамках </w:t>
      </w:r>
      <w:r w:rsidR="00615432">
        <w:t>циклах кинопрограмм</w:t>
      </w:r>
      <w:r w:rsidR="00CE3DB4">
        <w:t xml:space="preserve"> </w:t>
      </w:r>
      <w:r w:rsidR="00CE3DB4" w:rsidRPr="00CE3DB4">
        <w:t>"Кубанская казачка Клара Лучко"</w:t>
      </w:r>
      <w:r w:rsidR="00615432">
        <w:t>, посвященных жизни и творчеств</w:t>
      </w:r>
      <w:r w:rsidR="00C72A4E">
        <w:t>у народной артистки Советского С</w:t>
      </w:r>
      <w:r w:rsidR="00615432">
        <w:t>оюза Кларе Степановне Лучко</w:t>
      </w:r>
      <w:r w:rsidR="00CE3DB4">
        <w:t>.</w:t>
      </w:r>
      <w:r w:rsidR="00615432">
        <w:t xml:space="preserve"> </w:t>
      </w:r>
    </w:p>
    <w:p w:rsidR="0034406D" w:rsidRDefault="003D45CE" w:rsidP="00344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D45CE">
        <w:rPr>
          <w:sz w:val="28"/>
          <w:szCs w:val="28"/>
        </w:rPr>
        <w:t>Клар</w:t>
      </w:r>
      <w:r w:rsidR="00CE3DB4">
        <w:rPr>
          <w:sz w:val="28"/>
          <w:szCs w:val="28"/>
        </w:rPr>
        <w:t xml:space="preserve">а Степановна появилась на свет </w:t>
      </w:r>
      <w:r w:rsidR="00C72A4E">
        <w:rPr>
          <w:sz w:val="28"/>
          <w:szCs w:val="28"/>
        </w:rPr>
        <w:t xml:space="preserve">1 июля 1925 года </w:t>
      </w:r>
      <w:r w:rsidR="00CE3DB4">
        <w:rPr>
          <w:sz w:val="28"/>
          <w:szCs w:val="28"/>
        </w:rPr>
        <w:t>на</w:t>
      </w:r>
      <w:r w:rsidRPr="003D45CE">
        <w:rPr>
          <w:sz w:val="28"/>
          <w:szCs w:val="28"/>
        </w:rPr>
        <w:t xml:space="preserve"> Украине, в небольш</w:t>
      </w:r>
      <w:r w:rsidR="00C72A4E">
        <w:rPr>
          <w:sz w:val="28"/>
          <w:szCs w:val="28"/>
        </w:rPr>
        <w:t>ом посёлке Чутово</w:t>
      </w:r>
      <w:r w:rsidRPr="003D45CE">
        <w:rPr>
          <w:sz w:val="28"/>
          <w:szCs w:val="28"/>
        </w:rPr>
        <w:t>. Родители актрисы – крестьяне</w:t>
      </w:r>
      <w:r w:rsidR="007E0652">
        <w:rPr>
          <w:sz w:val="28"/>
          <w:szCs w:val="28"/>
        </w:rPr>
        <w:t>, трудились в соседних селах на руководящих должностях</w:t>
      </w:r>
      <w:r w:rsidRPr="003D45CE">
        <w:rPr>
          <w:sz w:val="28"/>
          <w:szCs w:val="28"/>
        </w:rPr>
        <w:t xml:space="preserve">. Примером для девочки была мама – умная, волевая, полная энергии </w:t>
      </w:r>
      <w:r w:rsidR="007E0652">
        <w:rPr>
          <w:sz w:val="28"/>
          <w:szCs w:val="28"/>
        </w:rPr>
        <w:t>женщина. К тому же она</w:t>
      </w:r>
      <w:r w:rsidRPr="003D45CE">
        <w:rPr>
          <w:sz w:val="28"/>
          <w:szCs w:val="28"/>
        </w:rPr>
        <w:t xml:space="preserve"> замечательно пела и была артисткой передвижного театра. В</w:t>
      </w:r>
      <w:r w:rsidR="007E0652">
        <w:rPr>
          <w:sz w:val="28"/>
          <w:szCs w:val="28"/>
        </w:rPr>
        <w:t>идимо, это увлечение передалось и Кларе</w:t>
      </w:r>
      <w:r w:rsidR="0034406D">
        <w:rPr>
          <w:sz w:val="28"/>
          <w:szCs w:val="28"/>
        </w:rPr>
        <w:t>.</w:t>
      </w:r>
    </w:p>
    <w:p w:rsidR="0034406D" w:rsidRDefault="00EF4B9B" w:rsidP="007E0652">
      <w:pPr>
        <w:ind w:firstLine="708"/>
        <w:jc w:val="both"/>
      </w:pPr>
      <w:r w:rsidRPr="0034406D">
        <w:t>На к</w:t>
      </w:r>
      <w:r w:rsidR="007E0652">
        <w:t>убанской земле Клара Лучко</w:t>
      </w:r>
      <w:r w:rsidR="000D02F3" w:rsidRPr="0034406D">
        <w:t xml:space="preserve"> </w:t>
      </w:r>
      <w:r w:rsidRPr="0034406D">
        <w:t>особенно любима и почитаема</w:t>
      </w:r>
      <w:r w:rsidR="001577E9" w:rsidRPr="0034406D">
        <w:t xml:space="preserve"> за роль юной </w:t>
      </w:r>
      <w:r w:rsidRPr="0034406D">
        <w:t xml:space="preserve">казачки Даши Шелест, которую она блистательно сыграла в фильме режиссера Ивана </w:t>
      </w:r>
      <w:proofErr w:type="spellStart"/>
      <w:r w:rsidRPr="0034406D">
        <w:t>Пырьева</w:t>
      </w:r>
      <w:proofErr w:type="spellEnd"/>
      <w:r w:rsidRPr="0034406D">
        <w:t xml:space="preserve"> "Кубанские казаки"</w:t>
      </w:r>
      <w:r w:rsidR="001577E9" w:rsidRPr="0034406D">
        <w:t xml:space="preserve"> (0+)</w:t>
      </w:r>
      <w:r w:rsidRPr="0034406D">
        <w:t xml:space="preserve">. </w:t>
      </w:r>
      <w:r w:rsidR="00954BAB">
        <w:t>Изначально музыкальная комедия называлась "Веселая ярмарка".</w:t>
      </w:r>
    </w:p>
    <w:p w:rsidR="007E0652" w:rsidRDefault="007E0652" w:rsidP="005C413F">
      <w:pPr>
        <w:ind w:firstLine="708"/>
        <w:jc w:val="both"/>
      </w:pPr>
      <w:proofErr w:type="spellStart"/>
      <w:r>
        <w:t>Пырьев</w:t>
      </w:r>
      <w:proofErr w:type="spellEnd"/>
      <w:r>
        <w:t xml:space="preserve"> сам утвердил малоизвестную тогда актрису н</w:t>
      </w:r>
      <w:r w:rsidR="0034406D" w:rsidRPr="0034406D">
        <w:t xml:space="preserve">а </w:t>
      </w:r>
      <w:r w:rsidR="0034406D">
        <w:t>эту роль</w:t>
      </w:r>
      <w:r>
        <w:t>.</w:t>
      </w:r>
      <w:r w:rsidR="0034406D">
        <w:t xml:space="preserve"> </w:t>
      </w:r>
    </w:p>
    <w:p w:rsidR="00E41D5E" w:rsidRPr="0034406D" w:rsidRDefault="002E142C" w:rsidP="005C413F">
      <w:pPr>
        <w:ind w:firstLine="708"/>
        <w:jc w:val="both"/>
      </w:pPr>
      <w:r w:rsidRPr="0034406D">
        <w:t xml:space="preserve">Фильм вышел </w:t>
      </w:r>
      <w:r w:rsidR="00C30118" w:rsidRPr="0034406D">
        <w:t>в 1950 году, когда в стране царила послевоенная разруха. Кадры счастливой казацко</w:t>
      </w:r>
      <w:r w:rsidR="00E41D5E" w:rsidRPr="0034406D">
        <w:t xml:space="preserve">й жизни были призваны радовать и отвлекать зрителей. И </w:t>
      </w:r>
      <w:proofErr w:type="spellStart"/>
      <w:r w:rsidR="00E41D5E" w:rsidRPr="0034406D">
        <w:t>Пырьеву</w:t>
      </w:r>
      <w:proofErr w:type="spellEnd"/>
      <w:r w:rsidR="00E41D5E" w:rsidRPr="0034406D">
        <w:t xml:space="preserve"> это удалось. Кинокартина стала народной и получила множество премий. Особенно любимой она стала на Кубани, потому что съемки п</w:t>
      </w:r>
      <w:r w:rsidR="00DF2A3F" w:rsidRPr="0034406D">
        <w:t xml:space="preserve">роходили здесь. </w:t>
      </w:r>
      <w:r w:rsidR="00E41D5E" w:rsidRPr="0034406D">
        <w:t>Часть эпизодов</w:t>
      </w:r>
      <w:r w:rsidR="005C413F">
        <w:t xml:space="preserve"> снимали </w:t>
      </w:r>
      <w:r w:rsidR="00E41D5E" w:rsidRPr="0034406D">
        <w:t xml:space="preserve">в колхозе-миллионере "Кубань" </w:t>
      </w:r>
      <w:proofErr w:type="spellStart"/>
      <w:r w:rsidR="00E41D5E" w:rsidRPr="0034406D">
        <w:t>Гулькевичского</w:t>
      </w:r>
      <w:proofErr w:type="spellEnd"/>
      <w:r w:rsidR="00E41D5E" w:rsidRPr="0034406D">
        <w:t xml:space="preserve"> района. </w:t>
      </w:r>
      <w:proofErr w:type="gramStart"/>
      <w:r w:rsidR="00E41D5E" w:rsidRPr="0034406D">
        <w:t>В</w:t>
      </w:r>
      <w:proofErr w:type="gramEnd"/>
      <w:r w:rsidR="00E41D5E" w:rsidRPr="0034406D">
        <w:t xml:space="preserve"> </w:t>
      </w:r>
      <w:proofErr w:type="gramStart"/>
      <w:r w:rsidR="00E41D5E" w:rsidRPr="0034406D">
        <w:t>Новокубанском</w:t>
      </w:r>
      <w:proofErr w:type="gramEnd"/>
      <w:r w:rsidR="00E41D5E" w:rsidRPr="0034406D">
        <w:t xml:space="preserve"> районе состоялись съе</w:t>
      </w:r>
      <w:r w:rsidR="008B45A9" w:rsidRPr="0034406D">
        <w:t xml:space="preserve">мки свадьбы. </w:t>
      </w:r>
      <w:r w:rsidR="005C413F" w:rsidRPr="0034406D">
        <w:t xml:space="preserve">Карусель, павильоны, арка, пейзажи со степью и рекой Лабой снимались </w:t>
      </w:r>
      <w:proofErr w:type="gramStart"/>
      <w:r w:rsidR="005C413F" w:rsidRPr="0034406D">
        <w:t>в</w:t>
      </w:r>
      <w:proofErr w:type="gramEnd"/>
      <w:r w:rsidR="005C413F" w:rsidRPr="0034406D">
        <w:t xml:space="preserve"> </w:t>
      </w:r>
      <w:proofErr w:type="gramStart"/>
      <w:r w:rsidR="005C413F" w:rsidRPr="0034406D">
        <w:t>Курганинском</w:t>
      </w:r>
      <w:proofErr w:type="gramEnd"/>
      <w:r w:rsidR="005C413F" w:rsidRPr="0034406D">
        <w:t xml:space="preserve"> районе.</w:t>
      </w:r>
      <w:r w:rsidR="00B34E63">
        <w:t xml:space="preserve"> </w:t>
      </w:r>
    </w:p>
    <w:p w:rsidR="00CC30D4" w:rsidRDefault="006D4700" w:rsidP="001D3308">
      <w:pPr>
        <w:ind w:firstLine="708"/>
        <w:jc w:val="both"/>
      </w:pPr>
      <w:r>
        <w:t>Съемки в фильме "Кубанские казаки" прин</w:t>
      </w:r>
      <w:r w:rsidR="007E0652">
        <w:t xml:space="preserve">если Кларе Степановне </w:t>
      </w:r>
      <w:r>
        <w:t>всенародное признание</w:t>
      </w:r>
      <w:r w:rsidR="007E0652">
        <w:t xml:space="preserve">. </w:t>
      </w:r>
      <w:r w:rsidR="007E0652" w:rsidRPr="007E0652">
        <w:t>Премьера прошла с ошеломительным успехом. Первые показы кинокартины состоя</w:t>
      </w:r>
      <w:r w:rsidR="00CC30D4">
        <w:t>лись в Краснодаре в кинотеатре "Кубань"</w:t>
      </w:r>
      <w:r w:rsidR="007E0652" w:rsidRPr="007E0652">
        <w:t>. Желающих увидеть фильм было столько, что за билетами выстраивались очер</w:t>
      </w:r>
      <w:r w:rsidR="00CC30D4">
        <w:t>еди из сотен человек. Ленту приходи</w:t>
      </w:r>
      <w:r w:rsidR="007E0652" w:rsidRPr="007E0652">
        <w:t>лось крутить по пять раз в день.</w:t>
      </w:r>
      <w:r w:rsidR="007702EC">
        <w:t xml:space="preserve"> </w:t>
      </w:r>
      <w:r w:rsidR="005828D0">
        <w:t>В целом е</w:t>
      </w:r>
      <w:r w:rsidR="00CC30D4">
        <w:t>е посмотрело 40 миллионов человек.</w:t>
      </w:r>
    </w:p>
    <w:p w:rsidR="006D4700" w:rsidRDefault="005828D0" w:rsidP="001D3308">
      <w:pPr>
        <w:ind w:firstLine="708"/>
        <w:jc w:val="both"/>
      </w:pPr>
      <w:r w:rsidRPr="005828D0">
        <w:t>В 1951 году за роль Даши Шелест артистке вручили Ста</w:t>
      </w:r>
      <w:r>
        <w:t xml:space="preserve">линскую премию второй степени. </w:t>
      </w:r>
      <w:r w:rsidR="00735111">
        <w:t xml:space="preserve">Клара Лучко вспоминала: </w:t>
      </w:r>
      <w:r>
        <w:t>"С "</w:t>
      </w:r>
      <w:r w:rsidRPr="005828D0">
        <w:t>Кубанск</w:t>
      </w:r>
      <w:r>
        <w:t>их казаков"</w:t>
      </w:r>
      <w:r w:rsidRPr="005828D0">
        <w:t xml:space="preserve"> началась моя большая жизнь в кино. И этот фильм сопровождает меня всю жизнь, пройдя через смену эпох, через череду настроений разных вождей. Он стал не </w:t>
      </w:r>
      <w:r w:rsidRPr="005828D0">
        <w:lastRenderedPageBreak/>
        <w:t>только частью моей личной биографии, но и маленькой частицей биографии моей страны</w:t>
      </w:r>
      <w:r>
        <w:t>…</w:t>
      </w:r>
      <w:r w:rsidR="00735111">
        <w:t>"</w:t>
      </w:r>
      <w:r w:rsidR="008C35E6">
        <w:t xml:space="preserve"> </w:t>
      </w:r>
    </w:p>
    <w:p w:rsidR="00735111" w:rsidRDefault="008C35E6" w:rsidP="0099593E">
      <w:pPr>
        <w:ind w:firstLine="708"/>
        <w:jc w:val="both"/>
      </w:pPr>
      <w:r>
        <w:t>С момента выхода "Кубанских казаков" на широкий экран</w:t>
      </w:r>
      <w:r w:rsidR="00413E15">
        <w:t xml:space="preserve"> Клару </w:t>
      </w:r>
      <w:proofErr w:type="gramStart"/>
      <w:r w:rsidR="00413E15">
        <w:t xml:space="preserve">Лучко </w:t>
      </w:r>
      <w:r w:rsidR="00735111">
        <w:t>в</w:t>
      </w:r>
      <w:proofErr w:type="gramEnd"/>
      <w:r w:rsidR="00735111">
        <w:t xml:space="preserve"> Краснодарском</w:t>
      </w:r>
      <w:r w:rsidR="00EA3D6A">
        <w:t xml:space="preserve"> крае </w:t>
      </w:r>
      <w:r w:rsidR="00413E15">
        <w:t xml:space="preserve">стали называть </w:t>
      </w:r>
      <w:r w:rsidR="00EA3D6A">
        <w:t>своей</w:t>
      </w:r>
      <w:r w:rsidR="003450BC">
        <w:t>. Да и она сама</w:t>
      </w:r>
      <w:r w:rsidR="00145F65">
        <w:t xml:space="preserve"> говорила, что Кубань –</w:t>
      </w:r>
      <w:r w:rsidR="00413E15">
        <w:t xml:space="preserve"> ее вторая Родина</w:t>
      </w:r>
      <w:r w:rsidR="00413E15" w:rsidRPr="0099593E">
        <w:t xml:space="preserve">. </w:t>
      </w:r>
      <w:r w:rsidR="00735111" w:rsidRPr="0099593E">
        <w:t xml:space="preserve">Память Клары Лучко увековечена на Кубани. Об этом – </w:t>
      </w:r>
      <w:r w:rsidR="007926B2" w:rsidRPr="0099593E">
        <w:t>в</w:t>
      </w:r>
      <w:r w:rsidR="00735111" w:rsidRPr="0099593E">
        <w:t xml:space="preserve"> наших следующих программах, посвященных актрисе</w:t>
      </w:r>
      <w:r w:rsidR="00735111">
        <w:t>.</w:t>
      </w:r>
    </w:p>
    <w:p w:rsidR="001D3308" w:rsidRDefault="001D3308" w:rsidP="0099593E">
      <w:pPr>
        <w:ind w:firstLine="708"/>
        <w:jc w:val="both"/>
      </w:pPr>
      <w:r>
        <w:t xml:space="preserve">Дорогие зрители, </w:t>
      </w:r>
      <w:r w:rsidR="00735111">
        <w:t xml:space="preserve">а сейчас </w:t>
      </w:r>
      <w:r>
        <w:t xml:space="preserve">предлагаем вам посмотреть фрагмент из кинокартины "Кубанские казаки" режиссера Ивана </w:t>
      </w:r>
      <w:proofErr w:type="spellStart"/>
      <w:r>
        <w:t>Пырьева</w:t>
      </w:r>
      <w:proofErr w:type="spellEnd"/>
      <w:r>
        <w:t xml:space="preserve">. Желаем вам приятного просмотра, до новых встреч в эфире Кубанькино! </w:t>
      </w:r>
    </w:p>
    <w:p w:rsidR="001D3308" w:rsidRDefault="0099593E" w:rsidP="0099593E">
      <w:pPr>
        <w:ind w:firstLine="708"/>
        <w:jc w:val="both"/>
      </w:pPr>
      <w:r>
        <w:t xml:space="preserve"> </w:t>
      </w:r>
    </w:p>
    <w:p w:rsidR="0099593E" w:rsidRPr="00CE1B5A" w:rsidRDefault="00CE1B5A" w:rsidP="00CE1B5A">
      <w:pPr>
        <w:ind w:firstLine="708"/>
        <w:jc w:val="center"/>
        <w:rPr>
          <w:i/>
        </w:rPr>
      </w:pPr>
      <w:r w:rsidRPr="00CE1B5A">
        <w:rPr>
          <w:i/>
        </w:rPr>
        <w:t>(показ фрагмента фильма)</w:t>
      </w:r>
    </w:p>
    <w:p w:rsidR="001D3308" w:rsidRPr="00401654" w:rsidRDefault="001D3308" w:rsidP="001D3308">
      <w:pPr>
        <w:shd w:val="clear" w:color="auto" w:fill="FFFFFF"/>
        <w:spacing w:before="120"/>
        <w:rPr>
          <w:rFonts w:eastAsia="Times New Roman"/>
          <w:color w:val="202122"/>
          <w:lang w:eastAsia="ru-RU"/>
        </w:rPr>
      </w:pPr>
      <w:r>
        <w:rPr>
          <w:rFonts w:eastAsia="Calibri"/>
        </w:rPr>
        <w:t>Начальник методического отдела</w:t>
      </w:r>
    </w:p>
    <w:p w:rsidR="001D3308" w:rsidRDefault="001D3308" w:rsidP="001D3308">
      <w:pPr>
        <w:ind w:hanging="426"/>
        <w:jc w:val="both"/>
        <w:rPr>
          <w:rFonts w:eastAsia="Calibri"/>
        </w:rPr>
      </w:pPr>
      <w:r>
        <w:rPr>
          <w:rFonts w:eastAsia="Calibri"/>
        </w:rPr>
        <w:t xml:space="preserve">      ГАУК КК "Кубанькино"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  <w:r>
        <w:rPr>
          <w:rFonts w:eastAsia="Calibri"/>
        </w:rPr>
        <w:t xml:space="preserve">            </w:t>
      </w:r>
      <w:r w:rsidR="0099593E">
        <w:rPr>
          <w:rFonts w:eastAsia="Calibri"/>
        </w:rPr>
        <w:t xml:space="preserve">    </w:t>
      </w:r>
      <w:r>
        <w:rPr>
          <w:rFonts w:eastAsia="Calibri"/>
        </w:rPr>
        <w:t xml:space="preserve">   </w:t>
      </w:r>
      <w:r w:rsidR="0099593E">
        <w:rPr>
          <w:rFonts w:eastAsia="Calibri"/>
        </w:rPr>
        <w:t xml:space="preserve">       </w:t>
      </w:r>
      <w:r>
        <w:rPr>
          <w:rFonts w:eastAsia="Calibri"/>
        </w:rPr>
        <w:t xml:space="preserve">      Е.А. Князева</w:t>
      </w: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1D3308" w:rsidRDefault="001D3308" w:rsidP="001D3308">
      <w:pPr>
        <w:ind w:hanging="426"/>
        <w:jc w:val="both"/>
        <w:rPr>
          <w:rFonts w:eastAsia="Calibri"/>
        </w:rPr>
      </w:pPr>
    </w:p>
    <w:p w:rsidR="0099593E" w:rsidRDefault="0099593E" w:rsidP="0099593E">
      <w:pPr>
        <w:rPr>
          <w:rFonts w:eastAsia="Calibri"/>
        </w:rPr>
      </w:pPr>
    </w:p>
    <w:p w:rsidR="0099593E" w:rsidRDefault="0099593E" w:rsidP="0099593E">
      <w:pPr>
        <w:rPr>
          <w:rFonts w:eastAsia="Calibri"/>
        </w:rPr>
      </w:pPr>
    </w:p>
    <w:p w:rsidR="001D3308" w:rsidRDefault="001D3308" w:rsidP="0099593E">
      <w:pPr>
        <w:tabs>
          <w:tab w:val="left" w:pos="0"/>
        </w:tabs>
        <w:rPr>
          <w:sz w:val="24"/>
        </w:rPr>
      </w:pPr>
      <w:r>
        <w:rPr>
          <w:sz w:val="24"/>
        </w:rPr>
        <w:t>Составитель:</w:t>
      </w:r>
    </w:p>
    <w:p w:rsidR="001D3308" w:rsidRDefault="001D3308" w:rsidP="0099593E">
      <w:pPr>
        <w:tabs>
          <w:tab w:val="left" w:pos="1866"/>
        </w:tabs>
        <w:rPr>
          <w:sz w:val="24"/>
        </w:rPr>
      </w:pPr>
      <w:proofErr w:type="spellStart"/>
      <w:r>
        <w:rPr>
          <w:sz w:val="24"/>
        </w:rPr>
        <w:t>Юферева</w:t>
      </w:r>
      <w:proofErr w:type="spellEnd"/>
      <w:r>
        <w:rPr>
          <w:sz w:val="24"/>
        </w:rPr>
        <w:t xml:space="preserve"> Д.А.</w:t>
      </w:r>
      <w:r>
        <w:rPr>
          <w:sz w:val="24"/>
        </w:rPr>
        <w:tab/>
      </w:r>
    </w:p>
    <w:p w:rsidR="001D3308" w:rsidRDefault="001D3308" w:rsidP="0099593E">
      <w:pPr>
        <w:ind w:firstLine="708"/>
      </w:pPr>
    </w:p>
    <w:sectPr w:rsidR="001D3308" w:rsidSect="00C979DC">
      <w:pgSz w:w="11900" w:h="1680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B"/>
    <w:rsid w:val="000366E4"/>
    <w:rsid w:val="00076D47"/>
    <w:rsid w:val="000D02F3"/>
    <w:rsid w:val="00104884"/>
    <w:rsid w:val="00145F65"/>
    <w:rsid w:val="001577E9"/>
    <w:rsid w:val="00192B06"/>
    <w:rsid w:val="001D3308"/>
    <w:rsid w:val="002724AE"/>
    <w:rsid w:val="00283F08"/>
    <w:rsid w:val="002C461D"/>
    <w:rsid w:val="002E142C"/>
    <w:rsid w:val="002F339E"/>
    <w:rsid w:val="002F392D"/>
    <w:rsid w:val="0034406D"/>
    <w:rsid w:val="003450BC"/>
    <w:rsid w:val="003454F5"/>
    <w:rsid w:val="003906BA"/>
    <w:rsid w:val="003D092E"/>
    <w:rsid w:val="003D45CE"/>
    <w:rsid w:val="00413E15"/>
    <w:rsid w:val="004657C6"/>
    <w:rsid w:val="004713CA"/>
    <w:rsid w:val="004A011E"/>
    <w:rsid w:val="004E1187"/>
    <w:rsid w:val="004F44D8"/>
    <w:rsid w:val="00514B93"/>
    <w:rsid w:val="005828D0"/>
    <w:rsid w:val="005C413F"/>
    <w:rsid w:val="00615432"/>
    <w:rsid w:val="00676A8C"/>
    <w:rsid w:val="006D4700"/>
    <w:rsid w:val="00735111"/>
    <w:rsid w:val="007702EC"/>
    <w:rsid w:val="007926B2"/>
    <w:rsid w:val="007B2E19"/>
    <w:rsid w:val="007C7F8D"/>
    <w:rsid w:val="007E0652"/>
    <w:rsid w:val="0081346A"/>
    <w:rsid w:val="008B45A9"/>
    <w:rsid w:val="008C35E6"/>
    <w:rsid w:val="00954BAB"/>
    <w:rsid w:val="0099593E"/>
    <w:rsid w:val="009D0532"/>
    <w:rsid w:val="009E1904"/>
    <w:rsid w:val="00A4624D"/>
    <w:rsid w:val="00B163BD"/>
    <w:rsid w:val="00B34E63"/>
    <w:rsid w:val="00B712E6"/>
    <w:rsid w:val="00B77491"/>
    <w:rsid w:val="00C30118"/>
    <w:rsid w:val="00C72A4E"/>
    <w:rsid w:val="00C93A66"/>
    <w:rsid w:val="00C979DC"/>
    <w:rsid w:val="00CC30D4"/>
    <w:rsid w:val="00CD7EF7"/>
    <w:rsid w:val="00CE1B5A"/>
    <w:rsid w:val="00CE3DB4"/>
    <w:rsid w:val="00D90D2C"/>
    <w:rsid w:val="00DF2A3F"/>
    <w:rsid w:val="00E41D5E"/>
    <w:rsid w:val="00E6692A"/>
    <w:rsid w:val="00EA3D6A"/>
    <w:rsid w:val="00ED66FC"/>
    <w:rsid w:val="00EF4B9B"/>
    <w:rsid w:val="00F117D0"/>
    <w:rsid w:val="00F80557"/>
    <w:rsid w:val="00F85CEE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2021-07-09T08:23:00Z</cp:lastPrinted>
  <dcterms:created xsi:type="dcterms:W3CDTF">2020-06-30T11:41:00Z</dcterms:created>
  <dcterms:modified xsi:type="dcterms:W3CDTF">2021-12-03T06:59:00Z</dcterms:modified>
</cp:coreProperties>
</file>